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11B1" w14:textId="727AA350" w:rsidR="00BF3152" w:rsidRPr="00661585" w:rsidRDefault="00BF3152" w:rsidP="00BF3152">
      <w:pPr>
        <w:rPr>
          <w:sz w:val="24"/>
          <w:szCs w:val="24"/>
        </w:rPr>
      </w:pPr>
      <w:r w:rsidRPr="00661585">
        <w:rPr>
          <w:i/>
          <w:iCs/>
          <w:sz w:val="24"/>
          <w:szCs w:val="24"/>
        </w:rPr>
        <w:t xml:space="preserve">Allegato C) </w:t>
      </w:r>
    </w:p>
    <w:p w14:paraId="1B547D55" w14:textId="77777777" w:rsidR="00BF3152" w:rsidRPr="00661585" w:rsidRDefault="00BF3152" w:rsidP="00BF3152">
      <w:pPr>
        <w:rPr>
          <w:b/>
          <w:bCs/>
          <w:sz w:val="24"/>
          <w:szCs w:val="24"/>
        </w:rPr>
      </w:pPr>
      <w:r w:rsidRPr="00661585">
        <w:rPr>
          <w:b/>
          <w:bCs/>
          <w:sz w:val="24"/>
          <w:szCs w:val="24"/>
        </w:rPr>
        <w:t>PATTO DI SERVIZIO (DISCIPLINARE OPERATIVO) DEL VOLONTARIO “NONNO VIGILE”</w:t>
      </w:r>
    </w:p>
    <w:p w14:paraId="1358EB0A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Tra il Comune di Comun Nuovo (di seguito “Comune”), rappresentato dal Responsabile del Servizio di Polizia Locale, e il/la Sig./Sig.ra ______________________ (di seguito “volontario”), si conviene quanto segue.</w:t>
      </w:r>
    </w:p>
    <w:p w14:paraId="553DAB35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1 – Oggetto e natura</w:t>
      </w:r>
    </w:p>
    <w:p w14:paraId="39DE0285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Il volontario si impegna a prestare la propria opera nel servizio civico “Nonno Vigile” a titolo esclusivamente volontario e gratuito, in forma personale e spontanea, senza vincolo di subordinazione e senza costituzione di alcun rapporto di lavoro subordinato o di pubblico impiego con il Comune.</w:t>
      </w:r>
    </w:p>
    <w:p w14:paraId="1513823C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2 – Durata</w:t>
      </w:r>
    </w:p>
    <w:p w14:paraId="2877EA13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Il presente Patto ha durata per l’anno scolastico 2026/2027 e cessa automaticamente al suo termine, salvo rinnovo. Ciascuna parte può recedere in qualsiasi momento con comunicazione all’altra.</w:t>
      </w:r>
    </w:p>
    <w:p w14:paraId="1B5BB02C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3 – Attività e limiti</w:t>
      </w:r>
    </w:p>
    <w:p w14:paraId="27825696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Il volontario svolge attività di sorveglianza, presidio e assistenza all’attraversamento pedonale dei minori negli orari e nelle sedi assegnati. Egli NON esercita funzioni di polizia stradale e non può in alcun modo dirigere, regolare o interrompere il traffico veicolare; si limita ad agevolare l’attraversamento in condizioni di sicurezza e a segnalare tempestivamente al Servizio di Polizia Locale ogni anomalia o situazione di pericolo.</w:t>
      </w:r>
    </w:p>
    <w:p w14:paraId="4E4080B9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4 – Impegni del volontario</w:t>
      </w:r>
    </w:p>
    <w:p w14:paraId="1B9716F2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rispettare gli orari, i turni e le istruzioni operative impartite dal [Servizio di Polizia Locale];</w:t>
      </w:r>
    </w:p>
    <w:p w14:paraId="0E57FE4F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indossare durante il servizio gli elementi di riconoscimento forniti e utilizzarli correttamente;</w:t>
      </w:r>
    </w:p>
    <w:p w14:paraId="60C3DF9C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tenere un comportamento improntato a correttezza, educazione, rispetto e imparzialità nei confronti dei minori, degli accompagnatori e dei cittadini;</w:t>
      </w:r>
    </w:p>
    <w:p w14:paraId="55664561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comunicare tempestivamente eventuali assenze o impedimenti;</w:t>
      </w:r>
    </w:p>
    <w:p w14:paraId="4F806EAF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mantenere la riservatezza sulle informazioni di cui venga a conoscenza nello svolgimento dell’attività;</w:t>
      </w:r>
    </w:p>
    <w:p w14:paraId="0D22FE41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non assumere iniziative che eccedano i compiti assegnati o che comportino l’esercizio di poteri autoritativi;</w:t>
      </w:r>
    </w:p>
    <w:p w14:paraId="1280AC74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restituire le dotazioni ricevute alla cessazione dell’incarico.</w:t>
      </w:r>
    </w:p>
    <w:p w14:paraId="6D649164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5 – Impegni del Comune</w:t>
      </w:r>
    </w:p>
    <w:p w14:paraId="462A8C75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garantire la copertura assicurativa contro gli infortuni e per la responsabilità civile verso terzi;</w:t>
      </w:r>
    </w:p>
    <w:p w14:paraId="695B4A54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fornire gli elementi di riconoscimento e di sicurezza necessari;</w:t>
      </w:r>
    </w:p>
    <w:p w14:paraId="6E3F72F2" w14:textId="77777777" w:rsidR="00BF3152" w:rsidRPr="00661585" w:rsidRDefault="00BF3152" w:rsidP="00BF3152">
      <w:pPr>
        <w:numPr>
          <w:ilvl w:val="0"/>
          <w:numId w:val="1"/>
        </w:numPr>
        <w:rPr>
          <w:sz w:val="24"/>
          <w:szCs w:val="24"/>
        </w:rPr>
      </w:pPr>
      <w:r w:rsidRPr="00661585">
        <w:rPr>
          <w:sz w:val="24"/>
          <w:szCs w:val="24"/>
        </w:rPr>
        <w:t>assicurare il coordinamento e le istruzioni operative tramite il Servizio di Polizia Locale;</w:t>
      </w:r>
    </w:p>
    <w:p w14:paraId="1329A67A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6 – Assenza di rapporto di lavoro</w:t>
      </w:r>
    </w:p>
    <w:p w14:paraId="3FE453D6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Il presente Patto non costituisce, sotto alcun profilo, rapporto di lavoro subordinato o autonomo né rapporto di pubblico impiego. L’eventuale rimborso spese non ha natura retributiva.</w:t>
      </w:r>
    </w:p>
    <w:p w14:paraId="35711774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7 – Risoluzione</w:t>
      </w:r>
    </w:p>
    <w:p w14:paraId="4E9D8765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Il Comune può risolvere il Patto, con provvedimento motivato, in caso di violazione degli obblighi, di venir meno dei requisiti o di comportamenti incompatibili con il servizio.</w:t>
      </w:r>
    </w:p>
    <w:p w14:paraId="0C6007C2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Art. 8 – Trattamento dei dati personali</w:t>
      </w:r>
    </w:p>
    <w:p w14:paraId="5B165DB0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I dati sono trattati ai sensi del Reg. UE 2016/679, secondo l’informativa Allegato D), che il volontario dichiara di aver ricevuto.</w:t>
      </w:r>
    </w:p>
    <w:p w14:paraId="04151C55" w14:textId="77777777" w:rsidR="00BF3152" w:rsidRDefault="00BF3152" w:rsidP="00BF3152">
      <w:pPr>
        <w:rPr>
          <w:sz w:val="24"/>
          <w:szCs w:val="24"/>
        </w:rPr>
      </w:pPr>
    </w:p>
    <w:p w14:paraId="38EC91DE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>Luogo e data ____________________</w:t>
      </w:r>
    </w:p>
    <w:p w14:paraId="66A4B2D6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Il Volontario                                                     </w:t>
      </w:r>
      <w:r w:rsidRPr="00661585">
        <w:rPr>
          <w:sz w:val="24"/>
          <w:szCs w:val="24"/>
        </w:rPr>
        <w:tab/>
      </w:r>
      <w:r w:rsidRPr="00661585">
        <w:rPr>
          <w:sz w:val="24"/>
          <w:szCs w:val="24"/>
        </w:rPr>
        <w:tab/>
        <w:t>Il Responsabile del Servizio</w:t>
      </w:r>
    </w:p>
    <w:p w14:paraId="576D96A1" w14:textId="77777777" w:rsidR="00BF3152" w:rsidRPr="00661585" w:rsidRDefault="00BF3152" w:rsidP="00BF3152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_______________________                                   </w:t>
      </w:r>
      <w:r w:rsidRPr="006615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Pr="00661585">
        <w:rPr>
          <w:sz w:val="24"/>
          <w:szCs w:val="24"/>
        </w:rPr>
        <w:t>Dott. Marco Pizzinelli</w:t>
      </w:r>
    </w:p>
    <w:p w14:paraId="27541B37" w14:textId="5BFEBAD6" w:rsidR="0061165C" w:rsidRDefault="0061165C" w:rsidP="00BF3152"/>
    <w:sectPr w:rsidR="0061165C" w:rsidSect="0061165C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C4289"/>
    <w:multiLevelType w:val="hybridMultilevel"/>
    <w:tmpl w:val="76A28C2A"/>
    <w:lvl w:ilvl="0" w:tplc="B65EEBF8">
      <w:start w:val="1"/>
      <w:numFmt w:val="bullet"/>
      <w:lvlText w:val="–"/>
      <w:lvlJc w:val="left"/>
      <w:pPr>
        <w:ind w:left="576" w:hanging="316"/>
      </w:pPr>
    </w:lvl>
    <w:lvl w:ilvl="1" w:tplc="4014CE88">
      <w:numFmt w:val="decimal"/>
      <w:lvlText w:val=""/>
      <w:lvlJc w:val="left"/>
      <w:pPr>
        <w:ind w:left="0" w:firstLine="0"/>
      </w:pPr>
    </w:lvl>
    <w:lvl w:ilvl="2" w:tplc="AFAE1CBA">
      <w:numFmt w:val="decimal"/>
      <w:lvlText w:val=""/>
      <w:lvlJc w:val="left"/>
      <w:pPr>
        <w:ind w:left="0" w:firstLine="0"/>
      </w:pPr>
    </w:lvl>
    <w:lvl w:ilvl="3" w:tplc="96B4034E">
      <w:numFmt w:val="decimal"/>
      <w:lvlText w:val=""/>
      <w:lvlJc w:val="left"/>
      <w:pPr>
        <w:ind w:left="0" w:firstLine="0"/>
      </w:pPr>
    </w:lvl>
    <w:lvl w:ilvl="4" w:tplc="3CAE571A">
      <w:numFmt w:val="decimal"/>
      <w:lvlText w:val=""/>
      <w:lvlJc w:val="left"/>
      <w:pPr>
        <w:ind w:left="0" w:firstLine="0"/>
      </w:pPr>
    </w:lvl>
    <w:lvl w:ilvl="5" w:tplc="F5E4CB80">
      <w:numFmt w:val="decimal"/>
      <w:lvlText w:val=""/>
      <w:lvlJc w:val="left"/>
      <w:pPr>
        <w:ind w:left="0" w:firstLine="0"/>
      </w:pPr>
    </w:lvl>
    <w:lvl w:ilvl="6" w:tplc="9AECDB82">
      <w:numFmt w:val="decimal"/>
      <w:lvlText w:val=""/>
      <w:lvlJc w:val="left"/>
      <w:pPr>
        <w:ind w:left="0" w:firstLine="0"/>
      </w:pPr>
    </w:lvl>
    <w:lvl w:ilvl="7" w:tplc="CB1C7BC0">
      <w:numFmt w:val="decimal"/>
      <w:lvlText w:val=""/>
      <w:lvlJc w:val="left"/>
      <w:pPr>
        <w:ind w:left="0" w:firstLine="0"/>
      </w:pPr>
    </w:lvl>
    <w:lvl w:ilvl="8" w:tplc="01B03D9C">
      <w:numFmt w:val="decimal"/>
      <w:lvlText w:val=""/>
      <w:lvlJc w:val="left"/>
      <w:pPr>
        <w:ind w:left="0" w:firstLine="0"/>
      </w:pPr>
    </w:lvl>
  </w:abstractNum>
  <w:num w:numId="1" w16cid:durableId="89339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52"/>
    <w:rsid w:val="001833E5"/>
    <w:rsid w:val="0061165C"/>
    <w:rsid w:val="006B3265"/>
    <w:rsid w:val="009C3F93"/>
    <w:rsid w:val="00AA6560"/>
    <w:rsid w:val="00BF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CF62"/>
  <w15:chartTrackingRefBased/>
  <w15:docId w15:val="{28F85FC3-5B32-40A5-B013-DF9E982B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1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3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3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3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3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31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31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31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31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3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3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3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15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315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31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31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31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31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3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3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3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3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3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31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31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31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3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31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31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Legnani</dc:creator>
  <cp:keywords/>
  <dc:description/>
  <cp:lastModifiedBy>Barbara Legnani</cp:lastModifiedBy>
  <cp:revision>2</cp:revision>
  <dcterms:created xsi:type="dcterms:W3CDTF">2026-09-09T06:50:00Z</dcterms:created>
  <dcterms:modified xsi:type="dcterms:W3CDTF">2026-09-09T07:47:00Z</dcterms:modified>
</cp:coreProperties>
</file>